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84CAE" w14:textId="77777777" w:rsidR="004F66AD" w:rsidRPr="00616E6C" w:rsidRDefault="004F66AD" w:rsidP="004F66A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616E6C">
        <w:rPr>
          <w:rFonts w:ascii="Arial" w:hAnsi="Arial" w:cs="Arial"/>
          <w:b/>
          <w:sz w:val="24"/>
          <w:szCs w:val="24"/>
          <w:u w:val="single"/>
        </w:rPr>
        <w:t>Thomas Keble School Subject Revision Information</w:t>
      </w:r>
    </w:p>
    <w:p w14:paraId="248263D0" w14:textId="77777777" w:rsidR="004F66AD" w:rsidRPr="00616E6C" w:rsidRDefault="004F66AD" w:rsidP="004F66AD">
      <w:pPr>
        <w:rPr>
          <w:rFonts w:ascii="Arial" w:hAnsi="Arial" w:cs="Arial"/>
          <w:color w:val="0070C0"/>
          <w:sz w:val="24"/>
          <w:szCs w:val="24"/>
        </w:rPr>
      </w:pPr>
      <w:r w:rsidRPr="00616E6C">
        <w:rPr>
          <w:rFonts w:ascii="Arial" w:hAnsi="Arial" w:cs="Arial"/>
          <w:color w:val="0070C0"/>
          <w:sz w:val="24"/>
          <w:szCs w:val="24"/>
        </w:rPr>
        <w:t>Subject: English Literature</w:t>
      </w:r>
    </w:p>
    <w:p w14:paraId="393BE9AC" w14:textId="77777777" w:rsidR="00CF2E95" w:rsidRPr="00616E6C" w:rsidRDefault="004F66AD" w:rsidP="00CF2E95">
      <w:pPr>
        <w:rPr>
          <w:rFonts w:ascii="Arial" w:hAnsi="Arial" w:cs="Arial"/>
          <w:color w:val="000000" w:themeColor="text1"/>
          <w:sz w:val="24"/>
          <w:szCs w:val="24"/>
        </w:rPr>
      </w:pPr>
      <w:r w:rsidRPr="00616E6C">
        <w:rPr>
          <w:rFonts w:ascii="Arial" w:hAnsi="Arial" w:cs="Arial"/>
          <w:color w:val="FF0000"/>
          <w:sz w:val="24"/>
          <w:szCs w:val="24"/>
        </w:rPr>
        <w:t xml:space="preserve">Exam board: </w:t>
      </w:r>
      <w:r w:rsidRPr="00616E6C">
        <w:rPr>
          <w:rFonts w:ascii="Arial" w:hAnsi="Arial" w:cs="Arial"/>
          <w:color w:val="000000" w:themeColor="text1"/>
          <w:sz w:val="24"/>
          <w:szCs w:val="24"/>
        </w:rPr>
        <w:t>AQA</w:t>
      </w:r>
    </w:p>
    <w:p w14:paraId="4A802D6C" w14:textId="77777777" w:rsidR="004F66AD" w:rsidRPr="00616E6C" w:rsidRDefault="004F66AD" w:rsidP="00CF2E95">
      <w:pPr>
        <w:rPr>
          <w:rFonts w:ascii="Arial" w:hAnsi="Arial" w:cs="Arial"/>
          <w:color w:val="000000" w:themeColor="text1"/>
          <w:sz w:val="24"/>
          <w:szCs w:val="24"/>
        </w:rPr>
      </w:pPr>
      <w:r w:rsidRPr="00616E6C">
        <w:rPr>
          <w:rFonts w:ascii="Arial" w:hAnsi="Arial" w:cs="Arial"/>
          <w:color w:val="FF0000"/>
          <w:sz w:val="24"/>
          <w:szCs w:val="24"/>
        </w:rPr>
        <w:t>Assessment summary</w:t>
      </w:r>
      <w:r w:rsidR="00584D52" w:rsidRPr="00616E6C">
        <w:rPr>
          <w:rFonts w:ascii="Arial" w:hAnsi="Arial" w:cs="Arial"/>
          <w:color w:val="FF0000"/>
          <w:sz w:val="24"/>
          <w:szCs w:val="24"/>
        </w:rPr>
        <w:t>:</w:t>
      </w:r>
    </w:p>
    <w:p w14:paraId="325B5C15" w14:textId="77777777" w:rsidR="002C0688" w:rsidRPr="00616E6C" w:rsidRDefault="002C0688" w:rsidP="004F66AD">
      <w:pPr>
        <w:pStyle w:val="NoSpacing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>Paper 1</w:t>
      </w:r>
      <w:r w:rsidR="004F66AD"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: </w:t>
      </w:r>
      <w:r w:rsidR="00DB613B"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>Shakespeare and 19</w:t>
      </w:r>
      <w:r w:rsidR="00DB613B" w:rsidRPr="00616E6C">
        <w:rPr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th</w:t>
      </w:r>
      <w:r w:rsidR="00DB613B"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Century Novel:  hr 45 </w:t>
      </w:r>
      <w:proofErr w:type="gramStart"/>
      <w:r w:rsidR="00DB613B"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>mins  (</w:t>
      </w:r>
      <w:proofErr w:type="gramEnd"/>
      <w:r w:rsidR="00DB613B" w:rsidRPr="00616E6C">
        <w:rPr>
          <w:rFonts w:ascii="Arial" w:hAnsi="Arial" w:cs="Arial"/>
          <w:color w:val="000000" w:themeColor="text1"/>
          <w:sz w:val="24"/>
          <w:szCs w:val="24"/>
          <w:u w:val="single"/>
        </w:rPr>
        <w:t>40%)</w:t>
      </w:r>
    </w:p>
    <w:p w14:paraId="7698F551" w14:textId="77777777" w:rsidR="00616E6C" w:rsidRPr="00616E6C" w:rsidRDefault="00DB613B" w:rsidP="00C33E84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 xml:space="preserve">Section A: Shakespeare – </w:t>
      </w:r>
      <w:r w:rsidRPr="00616E6C">
        <w:rPr>
          <w:rFonts w:ascii="Arial" w:hAnsi="Arial" w:cs="Arial"/>
          <w:i/>
          <w:sz w:val="24"/>
          <w:szCs w:val="24"/>
        </w:rPr>
        <w:t>Macbeth</w:t>
      </w:r>
      <w:r w:rsidRPr="00616E6C">
        <w:rPr>
          <w:rFonts w:ascii="Arial" w:hAnsi="Arial" w:cs="Arial"/>
          <w:sz w:val="24"/>
          <w:szCs w:val="24"/>
        </w:rPr>
        <w:t>: 1 questio</w:t>
      </w:r>
      <w:r w:rsidR="00616E6C" w:rsidRPr="00616E6C">
        <w:rPr>
          <w:rFonts w:ascii="Arial" w:hAnsi="Arial" w:cs="Arial"/>
          <w:sz w:val="24"/>
          <w:szCs w:val="24"/>
        </w:rPr>
        <w:t>n.  Students will answer a question with reference to the whole play.  They will be given an extract from the play which they can use as a reference point.</w:t>
      </w:r>
    </w:p>
    <w:p w14:paraId="4D218EA6" w14:textId="1BE4A0ED" w:rsidR="00616E6C" w:rsidRPr="00616E6C" w:rsidRDefault="00DB613B" w:rsidP="00616E6C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 xml:space="preserve">Section B: </w:t>
      </w:r>
      <w:r w:rsidRPr="00616E6C">
        <w:rPr>
          <w:rFonts w:ascii="Arial" w:hAnsi="Arial" w:cs="Arial"/>
          <w:i/>
          <w:sz w:val="24"/>
          <w:szCs w:val="24"/>
        </w:rPr>
        <w:t xml:space="preserve">A Christmas </w:t>
      </w:r>
      <w:proofErr w:type="gramStart"/>
      <w:r w:rsidRPr="00616E6C">
        <w:rPr>
          <w:rFonts w:ascii="Arial" w:hAnsi="Arial" w:cs="Arial"/>
          <w:i/>
          <w:sz w:val="24"/>
          <w:szCs w:val="24"/>
        </w:rPr>
        <w:t xml:space="preserve">Carol </w:t>
      </w:r>
      <w:r w:rsidRPr="00616E6C">
        <w:rPr>
          <w:rFonts w:ascii="Arial" w:hAnsi="Arial" w:cs="Arial"/>
          <w:sz w:val="24"/>
          <w:szCs w:val="24"/>
        </w:rPr>
        <w:t>:</w:t>
      </w:r>
      <w:proofErr w:type="gramEnd"/>
      <w:r w:rsidR="00616E6C" w:rsidRPr="00616E6C">
        <w:rPr>
          <w:rFonts w:ascii="Arial" w:hAnsi="Arial" w:cs="Arial"/>
          <w:sz w:val="24"/>
          <w:szCs w:val="24"/>
        </w:rPr>
        <w:t xml:space="preserve"> Students will answer a question with reference to the whole text.  They will be given an extract from the text which they can use as a reference point.</w:t>
      </w:r>
    </w:p>
    <w:p w14:paraId="6C287D89" w14:textId="1B6A4881" w:rsidR="004F66AD" w:rsidRPr="00616E6C" w:rsidRDefault="004F66AD" w:rsidP="00C33E84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</w:p>
    <w:p w14:paraId="6864EDD3" w14:textId="77777777" w:rsidR="00DB613B" w:rsidRPr="00616E6C" w:rsidRDefault="004F66AD" w:rsidP="00DB613B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616E6C">
        <w:rPr>
          <w:rFonts w:ascii="Arial" w:hAnsi="Arial" w:cs="Arial"/>
          <w:sz w:val="24"/>
          <w:szCs w:val="24"/>
          <w:u w:val="single"/>
        </w:rPr>
        <w:t xml:space="preserve">Paper 2: </w:t>
      </w:r>
      <w:r w:rsidR="00DB613B" w:rsidRPr="00616E6C">
        <w:rPr>
          <w:rFonts w:ascii="Arial" w:hAnsi="Arial" w:cs="Arial"/>
          <w:sz w:val="24"/>
          <w:szCs w:val="24"/>
          <w:u w:val="single"/>
        </w:rPr>
        <w:t xml:space="preserve">Modern texts and poetry: 2hrs 15 </w:t>
      </w:r>
      <w:proofErr w:type="gramStart"/>
      <w:r w:rsidR="00DB613B" w:rsidRPr="00616E6C">
        <w:rPr>
          <w:rFonts w:ascii="Arial" w:hAnsi="Arial" w:cs="Arial"/>
          <w:sz w:val="24"/>
          <w:szCs w:val="24"/>
          <w:u w:val="single"/>
        </w:rPr>
        <w:t>mins  (</w:t>
      </w:r>
      <w:proofErr w:type="gramEnd"/>
      <w:r w:rsidR="00DB613B" w:rsidRPr="00616E6C">
        <w:rPr>
          <w:rFonts w:ascii="Arial" w:hAnsi="Arial" w:cs="Arial"/>
          <w:sz w:val="24"/>
          <w:szCs w:val="24"/>
          <w:u w:val="single"/>
        </w:rPr>
        <w:t>60%)</w:t>
      </w:r>
    </w:p>
    <w:p w14:paraId="030497A4" w14:textId="77777777" w:rsidR="002C0688" w:rsidRPr="00616E6C" w:rsidRDefault="004F66AD" w:rsidP="00DB613B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 xml:space="preserve">Section A: </w:t>
      </w:r>
      <w:r w:rsidR="00DB613B" w:rsidRPr="00616E6C">
        <w:rPr>
          <w:rFonts w:ascii="Arial" w:hAnsi="Arial" w:cs="Arial"/>
          <w:sz w:val="24"/>
          <w:szCs w:val="24"/>
        </w:rPr>
        <w:t xml:space="preserve">Modern Text: </w:t>
      </w:r>
      <w:r w:rsidR="00DB613B" w:rsidRPr="00616E6C">
        <w:rPr>
          <w:rFonts w:ascii="Arial" w:hAnsi="Arial" w:cs="Arial"/>
          <w:i/>
          <w:sz w:val="24"/>
          <w:szCs w:val="24"/>
        </w:rPr>
        <w:t>An Inspector Calls</w:t>
      </w:r>
      <w:r w:rsidR="00DB613B" w:rsidRPr="00616E6C">
        <w:rPr>
          <w:rFonts w:ascii="Arial" w:hAnsi="Arial" w:cs="Arial"/>
          <w:sz w:val="24"/>
          <w:szCs w:val="24"/>
        </w:rPr>
        <w:t>:  choice of 2 questions- students must answer 1</w:t>
      </w:r>
    </w:p>
    <w:p w14:paraId="623A15D7" w14:textId="77777777" w:rsidR="00DB613B" w:rsidRPr="00616E6C" w:rsidRDefault="00DB613B" w:rsidP="00DB613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>Section B: Poetry – Power and Conflict: A study of 15 poems - 1 comparative question on a named poem that is printed in the paper and one other poem of the student’s choice</w:t>
      </w:r>
    </w:p>
    <w:p w14:paraId="6964B9D7" w14:textId="77777777" w:rsidR="004F66AD" w:rsidRPr="00616E6C" w:rsidRDefault="00DB613B" w:rsidP="00B268A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 xml:space="preserve">Section C:  Unseen Poetry: </w:t>
      </w:r>
      <w:r w:rsidR="004F66AD" w:rsidRPr="00616E6C">
        <w:rPr>
          <w:rFonts w:ascii="Arial" w:hAnsi="Arial" w:cs="Arial"/>
          <w:sz w:val="24"/>
          <w:szCs w:val="24"/>
        </w:rPr>
        <w:t xml:space="preserve"> 2 questions</w:t>
      </w:r>
      <w:r w:rsidRPr="00616E6C">
        <w:rPr>
          <w:rFonts w:ascii="Arial" w:hAnsi="Arial" w:cs="Arial"/>
          <w:sz w:val="24"/>
          <w:szCs w:val="24"/>
        </w:rPr>
        <w:t>: The first analysing a printed unseen poem, the second comparing the first poem to another unseen poem.</w:t>
      </w:r>
    </w:p>
    <w:p w14:paraId="583A4AB1" w14:textId="77777777" w:rsidR="004F66AD" w:rsidRPr="00616E6C" w:rsidRDefault="004F66AD" w:rsidP="004F66AD">
      <w:pPr>
        <w:rPr>
          <w:rStyle w:val="Hyperlink"/>
          <w:rFonts w:ascii="Arial" w:hAnsi="Arial" w:cs="Arial"/>
          <w:color w:val="FF0000"/>
          <w:sz w:val="24"/>
          <w:szCs w:val="24"/>
          <w:u w:val="none"/>
        </w:rPr>
      </w:pPr>
      <w:r w:rsidRPr="00616E6C">
        <w:rPr>
          <w:rFonts w:ascii="Arial" w:hAnsi="Arial" w:cs="Arial"/>
          <w:color w:val="FF0000"/>
          <w:sz w:val="24"/>
          <w:szCs w:val="24"/>
        </w:rPr>
        <w:t>Past Papers and Mark Schemes</w:t>
      </w:r>
      <w:r w:rsidR="00584D52" w:rsidRPr="00616E6C">
        <w:rPr>
          <w:rFonts w:ascii="Arial" w:hAnsi="Arial" w:cs="Arial"/>
          <w:color w:val="FF0000"/>
          <w:sz w:val="24"/>
          <w:szCs w:val="24"/>
        </w:rPr>
        <w:t>:</w:t>
      </w:r>
      <w:r w:rsidR="00414541" w:rsidRPr="00616E6C">
        <w:rPr>
          <w:rFonts w:ascii="Arial" w:hAnsi="Arial" w:cs="Arial"/>
          <w:color w:val="FF0000"/>
          <w:sz w:val="24"/>
          <w:szCs w:val="24"/>
        </w:rPr>
        <w:t xml:space="preserve">  </w:t>
      </w:r>
      <w:r w:rsidR="002C0688" w:rsidRPr="00616E6C">
        <w:rPr>
          <w:rFonts w:ascii="Arial" w:hAnsi="Arial" w:cs="Arial"/>
          <w:sz w:val="24"/>
          <w:szCs w:val="24"/>
        </w:rPr>
        <w:t>Sample</w:t>
      </w:r>
      <w:r w:rsidR="008A1BCC" w:rsidRPr="00616E6C">
        <w:rPr>
          <w:rFonts w:ascii="Arial" w:hAnsi="Arial" w:cs="Arial"/>
          <w:sz w:val="24"/>
          <w:szCs w:val="24"/>
        </w:rPr>
        <w:t xml:space="preserve"> papers and mark schemes, along with other</w:t>
      </w:r>
      <w:r w:rsidRPr="00616E6C">
        <w:rPr>
          <w:rFonts w:ascii="Arial" w:hAnsi="Arial" w:cs="Arial"/>
          <w:sz w:val="24"/>
          <w:szCs w:val="24"/>
        </w:rPr>
        <w:t xml:space="preserve"> details about the course can be found here: </w:t>
      </w:r>
      <w:hyperlink r:id="rId8" w:history="1">
        <w:r w:rsidRPr="00616E6C">
          <w:rPr>
            <w:rStyle w:val="Hyperlink"/>
            <w:rFonts w:ascii="Arial" w:hAnsi="Arial" w:cs="Arial"/>
            <w:sz w:val="24"/>
            <w:szCs w:val="24"/>
          </w:rPr>
          <w:t>http://www.aqa.org.uk/subjects/english/gcse/english-literature-8702</w:t>
        </w:r>
      </w:hyperlink>
    </w:p>
    <w:p w14:paraId="0D1B5878" w14:textId="77777777" w:rsidR="004F66AD" w:rsidRPr="00616E6C" w:rsidRDefault="004F66AD" w:rsidP="004F66AD">
      <w:pPr>
        <w:rPr>
          <w:rFonts w:ascii="Arial" w:hAnsi="Arial" w:cs="Arial"/>
          <w:color w:val="FF0000"/>
          <w:sz w:val="24"/>
          <w:szCs w:val="24"/>
        </w:rPr>
      </w:pPr>
      <w:r w:rsidRPr="00616E6C">
        <w:rPr>
          <w:rFonts w:ascii="Arial" w:hAnsi="Arial" w:cs="Arial"/>
          <w:color w:val="FF0000"/>
          <w:sz w:val="24"/>
          <w:szCs w:val="24"/>
        </w:rPr>
        <w:t>Useful Revision Websites:</w:t>
      </w:r>
    </w:p>
    <w:p w14:paraId="6D1DA8B7" w14:textId="77777777" w:rsidR="004F66AD" w:rsidRPr="00616E6C" w:rsidRDefault="006D20E0" w:rsidP="004F66A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9" w:history="1">
        <w:r w:rsidR="004F66AD" w:rsidRPr="00616E6C">
          <w:rPr>
            <w:rStyle w:val="Hyperlink"/>
            <w:rFonts w:ascii="Arial" w:hAnsi="Arial" w:cs="Arial"/>
            <w:sz w:val="24"/>
            <w:szCs w:val="24"/>
          </w:rPr>
          <w:t>http://www.bbc.co.uk/education/subjects/zckw2hv</w:t>
        </w:r>
      </w:hyperlink>
    </w:p>
    <w:p w14:paraId="76AC7369" w14:textId="77777777" w:rsidR="004F66AD" w:rsidRPr="00616E6C" w:rsidRDefault="006D20E0" w:rsidP="004F66A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10" w:history="1">
        <w:r w:rsidR="004F66AD" w:rsidRPr="00616E6C">
          <w:rPr>
            <w:rStyle w:val="Hyperlink"/>
            <w:rFonts w:ascii="Arial" w:hAnsi="Arial" w:cs="Arial"/>
            <w:sz w:val="24"/>
            <w:szCs w:val="24"/>
          </w:rPr>
          <w:t>https://www.cgpbooks.co.uk/</w:t>
        </w:r>
      </w:hyperlink>
    </w:p>
    <w:p w14:paraId="50D47483" w14:textId="77777777" w:rsidR="0049398E" w:rsidRPr="00616E6C" w:rsidRDefault="006D20E0" w:rsidP="0049398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11" w:history="1">
        <w:r w:rsidR="004F66AD" w:rsidRPr="00616E6C">
          <w:rPr>
            <w:rStyle w:val="Hyperlink"/>
            <w:rFonts w:ascii="Arial" w:hAnsi="Arial" w:cs="Arial"/>
            <w:sz w:val="24"/>
            <w:szCs w:val="24"/>
          </w:rPr>
          <w:t>http://mrbruff.com/</w:t>
        </w:r>
      </w:hyperlink>
    </w:p>
    <w:p w14:paraId="347833D1" w14:textId="21F0D04E" w:rsidR="00616E6C" w:rsidRPr="00616E6C" w:rsidRDefault="00616E6C" w:rsidP="0049398E">
      <w:pPr>
        <w:pStyle w:val="ListParagraph"/>
        <w:numPr>
          <w:ilvl w:val="0"/>
          <w:numId w:val="3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16E6C">
        <w:rPr>
          <w:rFonts w:ascii="Arial" w:hAnsi="Arial" w:cs="Arial"/>
          <w:sz w:val="24"/>
          <w:szCs w:val="24"/>
        </w:rPr>
        <w:t>Mr Bruff YouTube videos</w:t>
      </w:r>
    </w:p>
    <w:p w14:paraId="018698B1" w14:textId="77777777" w:rsidR="006567E8" w:rsidRPr="00616E6C" w:rsidRDefault="006D20E0" w:rsidP="0041454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hyperlink r:id="rId12" w:history="1">
        <w:r w:rsidR="0049398E" w:rsidRPr="00616E6C">
          <w:rPr>
            <w:rStyle w:val="Hyperlink"/>
            <w:rFonts w:ascii="Arial" w:hAnsi="Arial" w:cs="Arial"/>
            <w:sz w:val="24"/>
            <w:szCs w:val="24"/>
          </w:rPr>
          <w:t>http://senecalearning.com</w:t>
        </w:r>
      </w:hyperlink>
      <w:r w:rsidR="0049398E" w:rsidRPr="00616E6C">
        <w:rPr>
          <w:rStyle w:val="Hyperlink"/>
          <w:rFonts w:ascii="Arial" w:hAnsi="Arial" w:cs="Arial"/>
          <w:sz w:val="24"/>
          <w:szCs w:val="24"/>
        </w:rPr>
        <w:t xml:space="preserve">  </w:t>
      </w:r>
      <w:r w:rsidR="0049398E" w:rsidRPr="00616E6C">
        <w:rPr>
          <w:rStyle w:val="Hyperlink"/>
          <w:rFonts w:ascii="Arial" w:hAnsi="Arial" w:cs="Arial"/>
          <w:sz w:val="24"/>
          <w:szCs w:val="24"/>
          <w:u w:val="none"/>
        </w:rPr>
        <w:t>(</w:t>
      </w:r>
      <w:r w:rsidR="0049398E" w:rsidRPr="00616E6C">
        <w:rPr>
          <w:rFonts w:ascii="Arial" w:hAnsi="Arial" w:cs="Arial"/>
          <w:sz w:val="24"/>
          <w:szCs w:val="24"/>
        </w:rPr>
        <w:t>you should have a class set up for this – ask your teacher)</w:t>
      </w:r>
    </w:p>
    <w:p w14:paraId="1A19DE8C" w14:textId="77777777" w:rsidR="004F66AD" w:rsidRPr="00616E6C" w:rsidRDefault="004F66AD" w:rsidP="004F66AD">
      <w:pPr>
        <w:rPr>
          <w:rFonts w:ascii="Arial" w:hAnsi="Arial" w:cs="Arial"/>
          <w:color w:val="FF0000"/>
          <w:sz w:val="24"/>
          <w:szCs w:val="24"/>
        </w:rPr>
      </w:pPr>
      <w:r w:rsidRPr="00616E6C">
        <w:rPr>
          <w:rFonts w:ascii="Arial" w:hAnsi="Arial" w:cs="Arial"/>
          <w:color w:val="FF0000"/>
          <w:sz w:val="24"/>
          <w:szCs w:val="24"/>
        </w:rPr>
        <w:t>Recommended revision guides:</w:t>
      </w:r>
    </w:p>
    <w:p w14:paraId="6D7B4E43" w14:textId="4E335646" w:rsidR="00CF2E95" w:rsidRPr="00616E6C" w:rsidRDefault="00CF2E95" w:rsidP="00CF2E9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 xml:space="preserve">Detailed revision cards can be purchased from CGP </w:t>
      </w:r>
    </w:p>
    <w:p w14:paraId="2E766364" w14:textId="77777777" w:rsidR="003E7519" w:rsidRPr="00616E6C" w:rsidRDefault="003E7519" w:rsidP="00CF2E95">
      <w:pPr>
        <w:pStyle w:val="ListParagraph"/>
        <w:numPr>
          <w:ilvl w:val="0"/>
          <w:numId w:val="3"/>
        </w:numPr>
        <w:rPr>
          <w:rFonts w:ascii="Arial" w:hAnsi="Arial" w:cs="Arial"/>
          <w:color w:val="FF0000"/>
          <w:sz w:val="24"/>
          <w:szCs w:val="24"/>
        </w:rPr>
      </w:pPr>
      <w:r w:rsidRPr="00616E6C">
        <w:rPr>
          <w:rFonts w:ascii="Arial" w:hAnsi="Arial" w:cs="Arial"/>
          <w:sz w:val="24"/>
          <w:szCs w:val="24"/>
        </w:rPr>
        <w:t>There are a variety of study guides available and we would be happy to recommend any of the following:</w:t>
      </w:r>
    </w:p>
    <w:tbl>
      <w:tblPr>
        <w:tblpPr w:leftFromText="180" w:rightFromText="180" w:vertAnchor="text" w:horzAnchor="margin" w:tblpXSpec="center" w:tblpY="110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1952"/>
        <w:gridCol w:w="1952"/>
        <w:gridCol w:w="2206"/>
      </w:tblGrid>
      <w:tr w:rsidR="0037640C" w:rsidRPr="00616E6C" w14:paraId="7F222F80" w14:textId="77777777" w:rsidTr="00414541">
        <w:trPr>
          <w:trHeight w:val="445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FC155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890BA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Hodder</w:t>
            </w:r>
          </w:p>
        </w:tc>
        <w:tc>
          <w:tcPr>
            <w:tcW w:w="1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507E9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York Notes</w:t>
            </w:r>
          </w:p>
        </w:tc>
        <w:tc>
          <w:tcPr>
            <w:tcW w:w="2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D5568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CGP</w:t>
            </w:r>
          </w:p>
        </w:tc>
      </w:tr>
      <w:tr w:rsidR="0037640C" w:rsidRPr="00616E6C" w14:paraId="6DD7D78E" w14:textId="77777777" w:rsidTr="00414541">
        <w:trPr>
          <w:trHeight w:val="373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52E98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i/>
                <w:iCs/>
                <w:sz w:val="24"/>
                <w:szCs w:val="24"/>
              </w:rPr>
              <w:t>Macbeth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9690A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9781471853623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F8D15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9781447982203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4406A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978184146116 8</w:t>
            </w:r>
          </w:p>
        </w:tc>
      </w:tr>
      <w:tr w:rsidR="0037640C" w:rsidRPr="00616E6C" w14:paraId="7049EC89" w14:textId="77777777" w:rsidTr="00414541">
        <w:trPr>
          <w:trHeight w:val="44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55382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b/>
                <w:i/>
                <w:iCs/>
                <w:sz w:val="24"/>
                <w:szCs w:val="24"/>
              </w:rPr>
              <w:t>A Christmas Carol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14B84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9781471853524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ABDA7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9781447982128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A7A12" w14:textId="77777777" w:rsidR="0037640C" w:rsidRPr="00616E6C" w:rsidRDefault="0037640C" w:rsidP="0037640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6E6C">
              <w:rPr>
                <w:rFonts w:ascii="Arial" w:eastAsia="Times New Roman" w:hAnsi="Arial" w:cs="Arial"/>
                <w:sz w:val="24"/>
                <w:szCs w:val="24"/>
              </w:rPr>
              <w:t>978 1 78294 3099</w:t>
            </w:r>
          </w:p>
        </w:tc>
      </w:tr>
      <w:tr w:rsidR="002B250D" w:rsidRPr="00616E6C" w14:paraId="4EC7C654" w14:textId="77777777" w:rsidTr="00414541">
        <w:trPr>
          <w:trHeight w:val="674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44877" w14:textId="77777777" w:rsidR="002B250D" w:rsidRPr="00616E6C" w:rsidRDefault="002B250D" w:rsidP="002B250D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16E6C">
              <w:rPr>
                <w:rFonts w:ascii="Arial" w:hAnsi="Arial" w:cs="Arial"/>
                <w:b/>
                <w:i/>
                <w:sz w:val="24"/>
                <w:szCs w:val="24"/>
              </w:rPr>
              <w:t>An Inspector Calls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CF172" w14:textId="77777777" w:rsidR="002B250D" w:rsidRPr="00616E6C" w:rsidRDefault="002B250D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9781471853531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771B1" w14:textId="77777777" w:rsidR="002B250D" w:rsidRPr="00616E6C" w:rsidRDefault="002B250D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9781447982166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14D85" w14:textId="77777777" w:rsidR="002B250D" w:rsidRPr="00616E6C" w:rsidRDefault="002B250D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978 1 84146 1151</w:t>
            </w:r>
          </w:p>
        </w:tc>
      </w:tr>
      <w:tr w:rsidR="00DB613B" w:rsidRPr="00616E6C" w14:paraId="6C664D3B" w14:textId="77777777" w:rsidTr="00414541">
        <w:trPr>
          <w:trHeight w:val="557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5B5B" w14:textId="77777777" w:rsidR="00DB613B" w:rsidRPr="00616E6C" w:rsidRDefault="00DB613B" w:rsidP="00DB613B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16E6C">
              <w:rPr>
                <w:rFonts w:ascii="Arial" w:hAnsi="Arial" w:cs="Arial"/>
                <w:b/>
                <w:i/>
                <w:sz w:val="24"/>
                <w:szCs w:val="24"/>
              </w:rPr>
              <w:t>AQA: Poetry Cluster: Power and Conflict</w:t>
            </w:r>
            <w:r w:rsidRPr="00616E6C">
              <w:rPr>
                <w:rFonts w:ascii="Arial" w:hAnsi="Arial" w:cs="Arial"/>
                <w:b/>
                <w:i/>
                <w:sz w:val="24"/>
                <w:szCs w:val="24"/>
              </w:rPr>
              <w:tab/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D9FE7" w14:textId="77777777" w:rsidR="00DB613B" w:rsidRPr="00616E6C" w:rsidRDefault="00DB613B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9781471853562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C45B3" w14:textId="77777777" w:rsidR="00DB613B" w:rsidRPr="00616E6C" w:rsidRDefault="00DB613B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9781292230313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A345" w14:textId="77777777" w:rsidR="00DB613B" w:rsidRPr="00616E6C" w:rsidRDefault="00DB613B" w:rsidP="002B250D">
            <w:pPr>
              <w:rPr>
                <w:rFonts w:ascii="Arial" w:hAnsi="Arial" w:cs="Arial"/>
                <w:sz w:val="24"/>
                <w:szCs w:val="24"/>
              </w:rPr>
            </w:pPr>
            <w:r w:rsidRPr="00616E6C">
              <w:rPr>
                <w:rFonts w:ascii="Arial" w:hAnsi="Arial" w:cs="Arial"/>
                <w:sz w:val="24"/>
                <w:szCs w:val="24"/>
              </w:rPr>
              <w:t>978 1 78294 361 7</w:t>
            </w:r>
          </w:p>
        </w:tc>
      </w:tr>
    </w:tbl>
    <w:p w14:paraId="2BADAEFF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411F291B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6378BAB0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299ECF86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4C8C1C80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362E25A7" w14:textId="77777777" w:rsidR="00CF2E95" w:rsidRPr="00616E6C" w:rsidRDefault="00CF2E95" w:rsidP="004F66AD">
      <w:pPr>
        <w:rPr>
          <w:rFonts w:ascii="Arial" w:hAnsi="Arial" w:cs="Arial"/>
          <w:color w:val="FF0000"/>
          <w:sz w:val="24"/>
          <w:szCs w:val="24"/>
        </w:rPr>
      </w:pPr>
    </w:p>
    <w:p w14:paraId="236758A1" w14:textId="77777777" w:rsidR="004F66AD" w:rsidRPr="00616E6C" w:rsidRDefault="004F66AD" w:rsidP="0037640C">
      <w:pPr>
        <w:rPr>
          <w:rFonts w:ascii="Arial" w:hAnsi="Arial" w:cs="Arial"/>
          <w:sz w:val="24"/>
          <w:szCs w:val="24"/>
        </w:rPr>
      </w:pPr>
    </w:p>
    <w:sectPr w:rsidR="004F66AD" w:rsidRPr="00616E6C" w:rsidSect="00DB61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2726E"/>
    <w:multiLevelType w:val="hybridMultilevel"/>
    <w:tmpl w:val="7F0C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B052E"/>
    <w:multiLevelType w:val="hybridMultilevel"/>
    <w:tmpl w:val="8F3A3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46406"/>
    <w:multiLevelType w:val="hybridMultilevel"/>
    <w:tmpl w:val="BBA06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16740E"/>
    <w:rsid w:val="002B250D"/>
    <w:rsid w:val="002C0688"/>
    <w:rsid w:val="003158AB"/>
    <w:rsid w:val="00337B27"/>
    <w:rsid w:val="00361F83"/>
    <w:rsid w:val="00366D20"/>
    <w:rsid w:val="0037640C"/>
    <w:rsid w:val="003821D0"/>
    <w:rsid w:val="003E7519"/>
    <w:rsid w:val="00414541"/>
    <w:rsid w:val="00471BE7"/>
    <w:rsid w:val="0049398E"/>
    <w:rsid w:val="004F66AD"/>
    <w:rsid w:val="00584D52"/>
    <w:rsid w:val="00616E6C"/>
    <w:rsid w:val="006567E8"/>
    <w:rsid w:val="006D20E0"/>
    <w:rsid w:val="006D715E"/>
    <w:rsid w:val="007B2F44"/>
    <w:rsid w:val="007F4641"/>
    <w:rsid w:val="008A1BCC"/>
    <w:rsid w:val="008D4072"/>
    <w:rsid w:val="00916706"/>
    <w:rsid w:val="00A1362F"/>
    <w:rsid w:val="00A85950"/>
    <w:rsid w:val="00BC7DC4"/>
    <w:rsid w:val="00C97521"/>
    <w:rsid w:val="00CF2E95"/>
    <w:rsid w:val="00D06241"/>
    <w:rsid w:val="00DB613B"/>
    <w:rsid w:val="00E7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913E3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2F4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english/gcse/english-literature-8702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enecalearning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rbruff.com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cgpbooks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bc.co.uk/education/subjects/zckw2h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fbc377-012d-443a-ac7d-4dca9b0efe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D219FE98167A4E819FF6892104E8B4" ma:contentTypeVersion="5" ma:contentTypeDescription="Create a new document." ma:contentTypeScope="" ma:versionID="15caa02c9c23f2e8520dd610fb1b201c">
  <xsd:schema xmlns:xsd="http://www.w3.org/2001/XMLSchema" xmlns:xs="http://www.w3.org/2001/XMLSchema" xmlns:p="http://schemas.microsoft.com/office/2006/metadata/properties" xmlns:ns3="dafbc377-012d-443a-ac7d-4dca9b0efe11" targetNamespace="http://schemas.microsoft.com/office/2006/metadata/properties" ma:root="true" ma:fieldsID="2976daa9893ce92f76e9a7b589bbf024" ns3:_="">
    <xsd:import namespace="dafbc377-012d-443a-ac7d-4dca9b0efe1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fbc377-012d-443a-ac7d-4dca9b0efe1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F713D2-6A27-4141-9508-A289F7F923B0}">
  <ds:schemaRefs>
    <ds:schemaRef ds:uri="http://schemas.microsoft.com/office/2006/metadata/properties"/>
    <ds:schemaRef ds:uri="http://schemas.microsoft.com/office/infopath/2007/PartnerControls"/>
    <ds:schemaRef ds:uri="dafbc377-012d-443a-ac7d-4dca9b0efe11"/>
  </ds:schemaRefs>
</ds:datastoreItem>
</file>

<file path=customXml/itemProps2.xml><?xml version="1.0" encoding="utf-8"?>
<ds:datastoreItem xmlns:ds="http://schemas.openxmlformats.org/officeDocument/2006/customXml" ds:itemID="{30F8F2A9-7005-4CB8-8F0A-C443E0076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41065-1DFC-42B8-96FB-79755216C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fbc377-012d-443a-ac7d-4dca9b0efe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South</cp:lastModifiedBy>
  <cp:revision>2</cp:revision>
  <dcterms:created xsi:type="dcterms:W3CDTF">2025-10-16T12:48:00Z</dcterms:created>
  <dcterms:modified xsi:type="dcterms:W3CDTF">2025-10-16T12:48:00Z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0x010100B6D219FE98167A4E819FF6892104E8B4</vt:lpwstr>
  </property>
</Properties>
</file>